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84677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both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7A143FC2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……………..…………..</w:t>
      </w:r>
    </w:p>
    <w:p w14:paraId="75DEF17B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b/>
          <w:kern w:val="0"/>
          <w:u w:val="single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(Miejscowość i data)</w:t>
      </w:r>
    </w:p>
    <w:p w14:paraId="04E2ED34" w14:textId="192A3D85" w:rsidR="00B045B5" w:rsidRPr="00B045B5" w:rsidRDefault="00B045B5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t xml:space="preserve">FORMULARZ OFERTY </w:t>
      </w: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br/>
      </w:r>
    </w:p>
    <w:p w14:paraId="10B29E90" w14:textId="6F6ED153" w:rsidR="00B045B5" w:rsidRPr="00B045B5" w:rsidRDefault="00B162A8" w:rsidP="00B045B5">
      <w:pPr>
        <w:widowControl w:val="0"/>
        <w:adjustRightInd w:val="0"/>
        <w:spacing w:before="240" w:after="0" w:line="240" w:lineRule="auto"/>
        <w:ind w:right="40"/>
        <w:jc w:val="center"/>
        <w:textAlignment w:val="baseline"/>
        <w:rPr>
          <w:rFonts w:eastAsia="Times New Roman"/>
          <w:b/>
          <w:bCs/>
          <w:kern w:val="0"/>
          <w:lang w:eastAsia="pl-PL"/>
          <w14:ligatures w14:val="none"/>
        </w:rPr>
      </w:pPr>
      <w:r>
        <w:rPr>
          <w:rFonts w:eastAsia="Arial Unicode MS"/>
          <w:bCs/>
          <w:kern w:val="0"/>
          <w:lang w:eastAsia="pl-PL"/>
          <w14:ligatures w14:val="none"/>
        </w:rPr>
        <w:t>Na ś</w:t>
      </w:r>
      <w:r w:rsidRPr="00B162A8">
        <w:rPr>
          <w:rFonts w:eastAsia="Arial Unicode MS"/>
          <w:bCs/>
          <w:kern w:val="0"/>
          <w:lang w:eastAsia="pl-PL"/>
          <w14:ligatures w14:val="none"/>
        </w:rPr>
        <w:t xml:space="preserve">wiadczenie </w:t>
      </w:r>
      <w:r>
        <w:rPr>
          <w:rFonts w:eastAsia="Arial Unicode MS"/>
          <w:bCs/>
          <w:kern w:val="0"/>
          <w:lang w:eastAsia="pl-PL"/>
          <w14:ligatures w14:val="none"/>
        </w:rPr>
        <w:t>u</w:t>
      </w:r>
      <w:r w:rsidRPr="00B162A8">
        <w:rPr>
          <w:rFonts w:eastAsia="Arial Unicode MS"/>
          <w:bCs/>
          <w:kern w:val="0"/>
          <w:lang w:eastAsia="pl-PL"/>
          <w14:ligatures w14:val="none"/>
        </w:rPr>
        <w:t xml:space="preserve">sług </w:t>
      </w:r>
      <w:r>
        <w:rPr>
          <w:rFonts w:eastAsia="Arial Unicode MS"/>
          <w:bCs/>
          <w:kern w:val="0"/>
          <w:lang w:eastAsia="pl-PL"/>
          <w14:ligatures w14:val="none"/>
        </w:rPr>
        <w:t>g</w:t>
      </w:r>
      <w:r w:rsidRPr="00B162A8">
        <w:rPr>
          <w:rFonts w:eastAsia="Arial Unicode MS"/>
          <w:bCs/>
          <w:kern w:val="0"/>
          <w:lang w:eastAsia="pl-PL"/>
          <w14:ligatures w14:val="none"/>
        </w:rPr>
        <w:t>eodezyjno</w:t>
      </w:r>
      <w:r>
        <w:rPr>
          <w:rFonts w:eastAsia="Arial Unicode MS"/>
          <w:bCs/>
          <w:kern w:val="0"/>
          <w:lang w:eastAsia="pl-PL"/>
          <w14:ligatures w14:val="none"/>
        </w:rPr>
        <w:t>-</w:t>
      </w:r>
      <w:r w:rsidRPr="00B162A8">
        <w:rPr>
          <w:rFonts w:eastAsia="Arial Unicode MS"/>
          <w:bCs/>
          <w:kern w:val="0"/>
          <w:lang w:eastAsia="pl-PL"/>
          <w14:ligatures w14:val="none"/>
        </w:rPr>
        <w:t xml:space="preserve"> </w:t>
      </w:r>
      <w:r>
        <w:rPr>
          <w:rFonts w:eastAsia="Arial Unicode MS"/>
          <w:bCs/>
          <w:kern w:val="0"/>
          <w:lang w:eastAsia="pl-PL"/>
          <w14:ligatures w14:val="none"/>
        </w:rPr>
        <w:t>k</w:t>
      </w:r>
      <w:r w:rsidRPr="00B162A8">
        <w:rPr>
          <w:rFonts w:eastAsia="Arial Unicode MS"/>
          <w:bCs/>
          <w:kern w:val="0"/>
          <w:lang w:eastAsia="pl-PL"/>
          <w14:ligatures w14:val="none"/>
        </w:rPr>
        <w:t>artograficznych na terenie działania PSG sp. z o.o. Oddział Zakład Gazowniczy w Jaśle</w:t>
      </w:r>
      <w:r>
        <w:rPr>
          <w:rFonts w:eastAsia="Arial Unicode MS"/>
          <w:bCs/>
          <w:kern w:val="0"/>
          <w:lang w:eastAsia="pl-PL"/>
          <w14:ligatures w14:val="none"/>
        </w:rPr>
        <w:t xml:space="preserve"> w podziale na 6 zadań</w:t>
      </w:r>
      <w:r w:rsidR="008E3FDC">
        <w:rPr>
          <w:rFonts w:eastAsia="Times New Roman"/>
          <w:b/>
          <w:bCs/>
          <w:kern w:val="0"/>
          <w:lang w:eastAsia="pl-PL"/>
          <w14:ligatures w14:val="none"/>
        </w:rPr>
        <w:t>.</w:t>
      </w:r>
    </w:p>
    <w:p w14:paraId="2F79B668" w14:textId="77777777" w:rsidR="00B045B5" w:rsidRPr="00B045B5" w:rsidRDefault="00B045B5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Times New Roman"/>
          <w:b/>
          <w:kern w:val="0"/>
          <w:lang w:eastAsia="pl-PL"/>
          <w14:ligatures w14:val="none"/>
        </w:rPr>
      </w:pPr>
    </w:p>
    <w:p w14:paraId="6B57812E" w14:textId="77777777" w:rsidR="00B045B5" w:rsidRPr="00B045B5" w:rsidRDefault="00B045B5" w:rsidP="00B045B5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045B5">
        <w:rPr>
          <w:rFonts w:eastAsia="Times New Roman"/>
          <w:b/>
          <w:kern w:val="0"/>
          <w:lang w:eastAsia="pl-PL"/>
          <w14:ligatures w14:val="none"/>
        </w:rPr>
        <w:t>Dane wykonawcy:</w:t>
      </w:r>
    </w:p>
    <w:p w14:paraId="1703B3E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1.1. </w:t>
      </w:r>
      <w:r w:rsidRPr="00B045B5">
        <w:rPr>
          <w:rFonts w:eastAsia="Times New Roman"/>
          <w:b/>
          <w:bCs/>
          <w:color w:val="000000"/>
          <w:kern w:val="0"/>
          <w14:ligatures w14:val="none"/>
        </w:rPr>
        <w:t>Nazwa</w:t>
      </w:r>
      <w:r w:rsidRPr="00B045B5">
        <w:rPr>
          <w:rFonts w:eastAsia="Times New Roman"/>
          <w:b/>
          <w:bCs/>
          <w:kern w:val="0"/>
          <w14:ligatures w14:val="none"/>
        </w:rPr>
        <w:t xml:space="preserve"> Wykonawcy</w:t>
      </w:r>
      <w:r w:rsidRPr="00B045B5">
        <w:rPr>
          <w:rFonts w:eastAsia="Times New Roman"/>
          <w:kern w:val="0"/>
          <w14:ligatures w14:val="none"/>
        </w:rPr>
        <w:t xml:space="preserve"> </w:t>
      </w:r>
      <w:r w:rsidRPr="00B045B5">
        <w:rPr>
          <w:rFonts w:eastAsia="Times New Roman"/>
          <w:bCs/>
          <w:kern w:val="0"/>
          <w14:ligatures w14:val="none"/>
        </w:rPr>
        <w:t xml:space="preserve">(w przypadku składania oferty wspólnej Lidera konsorcjum): </w:t>
      </w:r>
    </w:p>
    <w:p w14:paraId="041977DE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6018360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BDE3F41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382D72B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2977322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728BB37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>NIP: ....................................................... REGON: ………………………………………….</w:t>
      </w:r>
    </w:p>
    <w:p w14:paraId="00A2FAF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Osoba do kontaktu: ……………………………………..….. </w:t>
      </w:r>
    </w:p>
    <w:p w14:paraId="07834C66" w14:textId="77777777" w:rsidR="00B045B5" w:rsidRPr="00B045B5" w:rsidRDefault="00B045B5" w:rsidP="00B045B5">
      <w:pPr>
        <w:widowControl w:val="0"/>
        <w:adjustRightInd w:val="0"/>
        <w:spacing w:before="120" w:after="240" w:line="240" w:lineRule="auto"/>
        <w:ind w:left="357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numer telefonu: …………………………  adres e-mail:</w:t>
      </w: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</w:t>
      </w:r>
    </w:p>
    <w:p w14:paraId="5316970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kern w:val="0"/>
          <w14:ligatures w14:val="none"/>
        </w:rPr>
      </w:pPr>
      <w:r w:rsidRPr="00B045B5">
        <w:rPr>
          <w:rFonts w:eastAsia="Times New Roman"/>
          <w:bCs/>
          <w:kern w:val="0"/>
          <w14:ligatures w14:val="none"/>
        </w:rPr>
        <w:t>1.2</w:t>
      </w:r>
      <w:r w:rsidRPr="00B045B5">
        <w:rPr>
          <w:rFonts w:eastAsia="Times New Roman"/>
          <w:b/>
          <w:kern w:val="0"/>
          <w14:ligatures w14:val="none"/>
        </w:rPr>
        <w:t xml:space="preserve"> Nazwa partnera/-ów konsorcjum </w:t>
      </w:r>
      <w:r w:rsidRPr="00B045B5">
        <w:rPr>
          <w:rFonts w:eastAsia="Times New Roman"/>
          <w:bCs/>
          <w:kern w:val="0"/>
          <w14:ligatures w14:val="none"/>
        </w:rPr>
        <w:t>(</w:t>
      </w:r>
      <w:r w:rsidRPr="00B045B5">
        <w:rPr>
          <w:rFonts w:eastAsia="Times New Roman"/>
          <w:kern w:val="0"/>
          <w14:ligatures w14:val="none"/>
        </w:rPr>
        <w:t>wypełniają jedynie przedsiębiorcy składający ofertę jako konsorcjum – powielić dla każdego partnera z osobna)</w:t>
      </w:r>
    </w:p>
    <w:p w14:paraId="24ACF92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ADFADF5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221407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20B39C8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2588CBD3" w14:textId="77777777" w:rsidR="00B045B5" w:rsidRPr="00B045B5" w:rsidRDefault="00B045B5" w:rsidP="00B045B5">
      <w:pPr>
        <w:widowControl w:val="0"/>
        <w:adjustRightInd w:val="0"/>
        <w:spacing w:after="120" w:line="240" w:lineRule="auto"/>
        <w:ind w:left="357"/>
        <w:jc w:val="both"/>
        <w:textAlignment w:val="baseline"/>
        <w:outlineLvl w:val="0"/>
        <w:rPr>
          <w:rFonts w:eastAsia="Times New Roman"/>
          <w:color w:val="000000"/>
          <w:kern w:val="0"/>
          <w:highlight w:val="yellow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NIP: ....................................................... REGON: ………………………………………….</w:t>
      </w:r>
    </w:p>
    <w:p w14:paraId="7B613C5A" w14:textId="769A4CA0" w:rsidR="00B045B5" w:rsidRPr="003E534A" w:rsidRDefault="00B045B5" w:rsidP="003E534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357" w:hanging="35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Oferujemy cenę za wykonanie przedmiotu zamówienia w </w:t>
      </w:r>
      <w:r w:rsidRPr="00B045B5">
        <w:rPr>
          <w:rFonts w:eastAsia="Times New Roman"/>
          <w:kern w:val="0"/>
          <w:lang w:eastAsia="x-none"/>
          <w14:ligatures w14:val="none"/>
        </w:rPr>
        <w:t>kwocie</w:t>
      </w:r>
      <w:r w:rsidRPr="00B045B5">
        <w:rPr>
          <w:rFonts w:eastAsia="Times New Roman"/>
          <w:kern w:val="0"/>
          <w:lang w:val="x-none" w:eastAsia="x-none"/>
          <w14:ligatures w14:val="none"/>
        </w:rPr>
        <w:t>:</w:t>
      </w:r>
    </w:p>
    <w:p w14:paraId="061316F2" w14:textId="77777777" w:rsidR="00EB6D67" w:rsidRPr="005C7C2B" w:rsidRDefault="00EB6D67" w:rsidP="00EB6D67">
      <w:pPr>
        <w:pStyle w:val="Akapitzlist"/>
        <w:spacing w:after="120"/>
        <w:ind w:left="360"/>
        <w:rPr>
          <w:sz w:val="20"/>
          <w:szCs w:val="20"/>
        </w:rPr>
      </w:pPr>
      <w:r w:rsidRPr="005C7C2B">
        <w:rPr>
          <w:b/>
          <w:sz w:val="20"/>
          <w:szCs w:val="20"/>
        </w:rPr>
        <w:t>Obszar nr 1</w:t>
      </w:r>
      <w:r>
        <w:rPr>
          <w:b/>
          <w:sz w:val="20"/>
          <w:szCs w:val="20"/>
        </w:rPr>
        <w:t xml:space="preserve"> </w:t>
      </w:r>
      <w:r w:rsidRPr="005C7C2B">
        <w:rPr>
          <w:b/>
          <w:sz w:val="20"/>
          <w:szCs w:val="20"/>
        </w:rPr>
        <w:t>Gazownia w Brzozowie, Gazownia w Sanoku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6407"/>
        <w:gridCol w:w="1626"/>
        <w:gridCol w:w="1209"/>
      </w:tblGrid>
      <w:tr w:rsidR="00EB6D67" w:rsidRPr="005C7C2B" w14:paraId="2E06E6EB" w14:textId="77777777" w:rsidTr="00EB6D67">
        <w:trPr>
          <w:trHeight w:val="55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F32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</w:p>
          <w:p w14:paraId="067392E2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A3A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3751C07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Nazwa usługi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A44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Cena</w:t>
            </w:r>
          </w:p>
          <w:p w14:paraId="1517BB6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[zł] netto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BA6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Wymagany termin realizacji usługi</w:t>
            </w:r>
          </w:p>
        </w:tc>
      </w:tr>
      <w:tr w:rsidR="00EB6D67" w:rsidRPr="005C7C2B" w14:paraId="6932F594" w14:textId="77777777" w:rsidTr="00EB6D67">
        <w:trPr>
          <w:trHeight w:val="5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8A6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03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Aktualizacja mapy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syt-wys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do celów projektowych</w:t>
            </w:r>
          </w:p>
          <w:p w14:paraId="2BEC6EAB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a) o powierzchni od 0 – 1ha</w:t>
            </w:r>
          </w:p>
          <w:p w14:paraId="285E6F5D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b) o powierzchni powyżej 1ha – za każdy kolejny ha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0313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</w:t>
            </w:r>
          </w:p>
          <w:p w14:paraId="24F9C3E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19C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274E1912" w14:textId="77777777" w:rsidTr="00EB6D67">
        <w:trPr>
          <w:trHeight w:val="5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2C7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2.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60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powykonawcza (sieci gazowe z przyłączami)</w:t>
            </w:r>
          </w:p>
          <w:p w14:paraId="56BEDF33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a) o długości od 0 – 50mb</w:t>
            </w:r>
          </w:p>
          <w:p w14:paraId="73858FC0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ABF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</w:t>
            </w:r>
          </w:p>
          <w:p w14:paraId="2A1AF0D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191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3D5150E7" w14:textId="77777777" w:rsidTr="00EB6D67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8F7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lastRenderedPageBreak/>
              <w:t>3.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6D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Wytyczenie obiektów liniowych (sieci gazowe z przyłączami):</w:t>
            </w:r>
          </w:p>
          <w:p w14:paraId="205E033E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51AF29E7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6E9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148A715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a. ………..</w:t>
            </w:r>
          </w:p>
          <w:p w14:paraId="1E2C0D2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b. ………..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2BA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5 dni</w:t>
            </w:r>
          </w:p>
        </w:tc>
      </w:tr>
      <w:tr w:rsidR="00EB6D67" w:rsidRPr="005C7C2B" w14:paraId="3B2A9999" w14:textId="77777777" w:rsidTr="00EB6D67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05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4.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5BF3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przebudowy odcinka sieci/przyłącza gazowego wraz z likwidacją (unieczynnieniem) odcinka wyłączonego z eksploatacji</w:t>
            </w:r>
          </w:p>
          <w:p w14:paraId="611D6B17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40A24E30" w14:textId="77777777" w:rsidR="00EB6D67" w:rsidRPr="005C7C2B" w:rsidRDefault="00EB6D67" w:rsidP="004F1754">
            <w:pPr>
              <w:pStyle w:val="Nagwek"/>
              <w:tabs>
                <w:tab w:val="clear" w:pos="4536"/>
                <w:tab w:val="left" w:pos="242"/>
                <w:tab w:val="center" w:pos="809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27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2DCD8C13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4183724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6AC391D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6BBEB79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6843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7AC8BCAE" w14:textId="77777777" w:rsidTr="00EB6D67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27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5.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1E1B" w14:textId="77777777" w:rsidR="00EB6D67" w:rsidRPr="005C7C2B" w:rsidRDefault="00EB6D67" w:rsidP="004F1754">
            <w:pPr>
              <w:spacing w:after="120"/>
              <w:rPr>
                <w:sz w:val="20"/>
              </w:rPr>
            </w:pPr>
            <w:r w:rsidRPr="005C7C2B">
              <w:rPr>
                <w:sz w:val="20"/>
              </w:rPr>
              <w:t>Inwentaryzacja obiektów budowlanych (zagospodarowanie terenu stacji gazowej),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D64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9E9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47D96585" w14:textId="77777777" w:rsidTr="00EB6D67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62A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6.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1C5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zlikwidowanych sieci i przyłączy gazowych</w:t>
            </w:r>
          </w:p>
          <w:p w14:paraId="41934225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495D4C2C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1FC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06110A4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56C4744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8963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279C594E" w14:textId="77777777" w:rsidTr="00EB6D67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6EE3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7.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6EC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  <w:lang w:eastAsia="en-US"/>
              </w:rPr>
              <w:t>Aktualizacja mapy zasadniczej - korekta trasy błędnie zainwentaryzowanych sieci/przyłączy</w:t>
            </w:r>
          </w:p>
          <w:p w14:paraId="6DA78A55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4F72CD79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78B2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24C0010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74F55F5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04584523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F4C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B162A8" w:rsidRPr="005C7C2B" w14:paraId="35D9B927" w14:textId="77777777" w:rsidTr="00AD6FE3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C498" w14:textId="77777777" w:rsidR="00B162A8" w:rsidRPr="005C7C2B" w:rsidRDefault="00B162A8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B61D" w14:textId="2F83FE16" w:rsidR="00B162A8" w:rsidRPr="00B162A8" w:rsidRDefault="00B162A8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B162A8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Łączna kwota netto za usługi (wprowadzić do systemu Connect)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13CF" w14:textId="77777777" w:rsidR="00B162A8" w:rsidRPr="005C7C2B" w:rsidRDefault="00B162A8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341AD057" w14:textId="77777777" w:rsidR="00EB6D67" w:rsidRDefault="00EB6D67" w:rsidP="00EB6D67">
      <w:pPr>
        <w:pStyle w:val="Akapitzlist"/>
        <w:spacing w:after="120"/>
        <w:ind w:left="360"/>
        <w:rPr>
          <w:b/>
          <w:sz w:val="20"/>
          <w:szCs w:val="20"/>
        </w:rPr>
      </w:pPr>
    </w:p>
    <w:p w14:paraId="7A4EB236" w14:textId="77777777" w:rsidR="00B162A8" w:rsidRDefault="00B162A8" w:rsidP="00EB6D67">
      <w:pPr>
        <w:pStyle w:val="Akapitzlist"/>
        <w:spacing w:after="120"/>
        <w:ind w:left="360"/>
        <w:rPr>
          <w:b/>
          <w:sz w:val="20"/>
          <w:szCs w:val="20"/>
        </w:rPr>
      </w:pPr>
    </w:p>
    <w:p w14:paraId="03B76CA1" w14:textId="2F1601C5" w:rsidR="00EB6D67" w:rsidRPr="005C7C2B" w:rsidRDefault="00EB6D67" w:rsidP="00EB6D67">
      <w:pPr>
        <w:pStyle w:val="Akapitzlist"/>
        <w:spacing w:after="120"/>
        <w:ind w:left="360"/>
        <w:rPr>
          <w:b/>
          <w:sz w:val="20"/>
          <w:szCs w:val="20"/>
        </w:rPr>
      </w:pPr>
      <w:r w:rsidRPr="00491847">
        <w:rPr>
          <w:b/>
          <w:sz w:val="20"/>
          <w:szCs w:val="20"/>
        </w:rPr>
        <w:t>Obszar nr 2</w:t>
      </w:r>
      <w:r>
        <w:rPr>
          <w:b/>
          <w:sz w:val="20"/>
          <w:szCs w:val="20"/>
        </w:rPr>
        <w:t xml:space="preserve"> </w:t>
      </w:r>
      <w:r w:rsidRPr="00491847">
        <w:rPr>
          <w:b/>
          <w:sz w:val="20"/>
          <w:szCs w:val="20"/>
        </w:rPr>
        <w:t>Gazownia w Dębicy, Gazownia w Mielcu,</w:t>
      </w:r>
      <w:r w:rsidRPr="005C7C2B">
        <w:rPr>
          <w:b/>
          <w:sz w:val="20"/>
          <w:szCs w:val="20"/>
        </w:rPr>
        <w:t xml:space="preserve"> Gazownia w Kolbuszowej, </w:t>
      </w:r>
      <w:r>
        <w:rPr>
          <w:b/>
          <w:sz w:val="20"/>
          <w:szCs w:val="20"/>
        </w:rPr>
        <w:t xml:space="preserve">           </w:t>
      </w:r>
      <w:r w:rsidRPr="005C7C2B">
        <w:rPr>
          <w:b/>
          <w:sz w:val="20"/>
          <w:szCs w:val="20"/>
        </w:rPr>
        <w:t>Gazownia w Sędziszowie Małopolskim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6407"/>
        <w:gridCol w:w="1560"/>
        <w:gridCol w:w="1275"/>
      </w:tblGrid>
      <w:tr w:rsidR="00EB6D67" w:rsidRPr="005C7C2B" w14:paraId="43B54968" w14:textId="77777777" w:rsidTr="004F1754">
        <w:trPr>
          <w:trHeight w:val="55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19D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</w:p>
          <w:p w14:paraId="5A1FB75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0A6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749FDE3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Nazwa usługi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50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Cena</w:t>
            </w:r>
          </w:p>
          <w:p w14:paraId="2863A06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[zł] netto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3BA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Wymagany termin realizacji usługi</w:t>
            </w:r>
          </w:p>
        </w:tc>
      </w:tr>
      <w:tr w:rsidR="00EB6D67" w:rsidRPr="005C7C2B" w14:paraId="539E7C60" w14:textId="77777777" w:rsidTr="004F1754">
        <w:trPr>
          <w:trHeight w:val="5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44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0E6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Aktualizacja mapy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syt-wys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do celów projektowych</w:t>
            </w:r>
          </w:p>
          <w:p w14:paraId="264073DD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a) o powierzchni od 0 – 1ha</w:t>
            </w:r>
          </w:p>
          <w:p w14:paraId="11A9B516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b) o powierzchni powyżej 1ha – za każdy kolejny ha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D1A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</w:t>
            </w:r>
          </w:p>
          <w:p w14:paraId="063ACFA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FC0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49C150A1" w14:textId="77777777" w:rsidTr="004F1754">
        <w:trPr>
          <w:trHeight w:val="5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602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2.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1DA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powykonawcza (sieci gazowe z przyłączami)</w:t>
            </w:r>
          </w:p>
          <w:p w14:paraId="14A33757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a) o długości od 0 – 50mb</w:t>
            </w:r>
          </w:p>
          <w:p w14:paraId="548EC5A4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17E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</w:t>
            </w:r>
          </w:p>
          <w:p w14:paraId="503E7492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F0B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2FFD0796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1A8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3.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EE4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Wytyczenie obiektów liniowych (sieci gazowe z przyłączami):</w:t>
            </w:r>
          </w:p>
          <w:p w14:paraId="4E090536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4B19BB0A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40F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0AAEA89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a. ………..</w:t>
            </w:r>
          </w:p>
          <w:p w14:paraId="69856BC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b. 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D9B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5 dni</w:t>
            </w:r>
          </w:p>
        </w:tc>
      </w:tr>
      <w:tr w:rsidR="00EB6D67" w:rsidRPr="005C7C2B" w14:paraId="11C836B3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C662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4.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5C9D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Inwentaryzacja przebudowy odcinka sieci/przyłącza gazowego wraz z likwidacją (unieczynnieniem) odcinka wyłączonego z </w:t>
            </w:r>
            <w:r w:rsidRPr="005C7C2B">
              <w:rPr>
                <w:rFonts w:ascii="Arial" w:hAnsi="Arial" w:cs="Arial"/>
                <w:sz w:val="20"/>
              </w:rPr>
              <w:lastRenderedPageBreak/>
              <w:t>eksploatacji</w:t>
            </w:r>
          </w:p>
          <w:p w14:paraId="3F10EA06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06EEACBE" w14:textId="77777777" w:rsidR="00EB6D67" w:rsidRPr="005C7C2B" w:rsidRDefault="00EB6D67" w:rsidP="004F1754">
            <w:pPr>
              <w:pStyle w:val="Nagwek"/>
              <w:tabs>
                <w:tab w:val="clear" w:pos="4536"/>
                <w:tab w:val="left" w:pos="242"/>
                <w:tab w:val="center" w:pos="809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03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11261AD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7DE0F41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3A01CAF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71D5064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BEB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lastRenderedPageBreak/>
              <w:t>do 40 dni</w:t>
            </w:r>
          </w:p>
        </w:tc>
      </w:tr>
      <w:tr w:rsidR="00EB6D67" w:rsidRPr="005C7C2B" w14:paraId="02275858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22E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5.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D40" w14:textId="77777777" w:rsidR="00EB6D67" w:rsidRPr="005C7C2B" w:rsidRDefault="00EB6D67" w:rsidP="004F1754">
            <w:pPr>
              <w:spacing w:after="120"/>
              <w:rPr>
                <w:sz w:val="20"/>
              </w:rPr>
            </w:pPr>
            <w:r w:rsidRPr="005C7C2B">
              <w:rPr>
                <w:sz w:val="20"/>
              </w:rPr>
              <w:t>Inwentaryzacja obiektów budowlanych (zagospodarowanie terenu stacji gazowej),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C37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25D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64F8DCF7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DF4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6.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0F7E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zlikwidowanych sieci i przyłączy gazowych</w:t>
            </w:r>
          </w:p>
          <w:p w14:paraId="6DAD32CE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28830777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392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471817C3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02547853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AB8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0F33FF5D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E3C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7.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CA73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  <w:lang w:eastAsia="en-US"/>
              </w:rPr>
              <w:t>Aktualizacja mapy zasadniczej - korekta trasy błędnie zainwentaryzowanych sieci/przyłączy</w:t>
            </w:r>
          </w:p>
          <w:p w14:paraId="277F603E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5C9BE26B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100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2B56426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273F0D9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38F82F7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E67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B162A8" w:rsidRPr="005C7C2B" w14:paraId="017D7A32" w14:textId="77777777" w:rsidTr="00710A32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BF2C" w14:textId="77777777" w:rsidR="00B162A8" w:rsidRPr="005C7C2B" w:rsidRDefault="00B162A8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F1D2" w14:textId="2B363A4B" w:rsidR="00B162A8" w:rsidRPr="005C7C2B" w:rsidRDefault="00B162A8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  <w:lang w:eastAsia="en-US"/>
              </w:rPr>
            </w:pPr>
            <w:r w:rsidRPr="00B162A8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Łączna kwota netto za usługi (wprowadzić do systemu Connect)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813A" w14:textId="77777777" w:rsidR="00B162A8" w:rsidRPr="005C7C2B" w:rsidRDefault="00B162A8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58D83DDE" w14:textId="77777777" w:rsidR="00EB6D67" w:rsidRDefault="00EB6D67" w:rsidP="00EB6D67">
      <w:pPr>
        <w:pStyle w:val="Akapitzlist"/>
        <w:spacing w:after="120"/>
        <w:ind w:left="360"/>
        <w:rPr>
          <w:b/>
          <w:sz w:val="20"/>
          <w:szCs w:val="20"/>
        </w:rPr>
      </w:pPr>
    </w:p>
    <w:p w14:paraId="7DD352A2" w14:textId="77777777" w:rsidR="00B162A8" w:rsidRDefault="00B162A8" w:rsidP="00EB6D67">
      <w:pPr>
        <w:pStyle w:val="Akapitzlist"/>
        <w:spacing w:after="120"/>
        <w:ind w:left="360"/>
        <w:rPr>
          <w:b/>
          <w:sz w:val="20"/>
          <w:szCs w:val="20"/>
        </w:rPr>
      </w:pPr>
    </w:p>
    <w:p w14:paraId="7ACA587E" w14:textId="20F54E8E" w:rsidR="00EB6D67" w:rsidRPr="00491847" w:rsidRDefault="00EB6D67" w:rsidP="00EB6D67">
      <w:pPr>
        <w:pStyle w:val="Akapitzlist"/>
        <w:spacing w:after="120"/>
        <w:ind w:left="360"/>
        <w:rPr>
          <w:sz w:val="20"/>
          <w:szCs w:val="20"/>
        </w:rPr>
      </w:pPr>
      <w:r w:rsidRPr="00491847">
        <w:rPr>
          <w:b/>
          <w:sz w:val="20"/>
          <w:szCs w:val="20"/>
        </w:rPr>
        <w:t>Obszar nr 3</w:t>
      </w:r>
      <w:r>
        <w:rPr>
          <w:b/>
          <w:sz w:val="20"/>
          <w:szCs w:val="20"/>
        </w:rPr>
        <w:t xml:space="preserve"> </w:t>
      </w:r>
      <w:r w:rsidRPr="00491847">
        <w:rPr>
          <w:b/>
          <w:sz w:val="20"/>
          <w:szCs w:val="20"/>
        </w:rPr>
        <w:t xml:space="preserve">Gazownia w Jarosławiu, Gazownia w Przemyślu, </w:t>
      </w:r>
      <w:r w:rsidRPr="005C7C2B">
        <w:rPr>
          <w:b/>
          <w:sz w:val="20"/>
          <w:szCs w:val="20"/>
        </w:rPr>
        <w:t>Gazownia w Lubaczowie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6407"/>
        <w:gridCol w:w="1560"/>
        <w:gridCol w:w="1275"/>
      </w:tblGrid>
      <w:tr w:rsidR="00EB6D67" w:rsidRPr="005C7C2B" w14:paraId="580F708B" w14:textId="77777777" w:rsidTr="004F1754">
        <w:trPr>
          <w:trHeight w:val="55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DAB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</w:p>
          <w:p w14:paraId="2520DC4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46F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7741596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Nazwa usługi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3C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Cena</w:t>
            </w:r>
          </w:p>
          <w:p w14:paraId="6DA4ADD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[zł] netto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7FD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Wymagany termin realizacji usługi</w:t>
            </w:r>
          </w:p>
        </w:tc>
      </w:tr>
      <w:tr w:rsidR="00EB6D67" w:rsidRPr="005C7C2B" w14:paraId="5A4004F2" w14:textId="77777777" w:rsidTr="004F1754">
        <w:trPr>
          <w:trHeight w:val="5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58D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045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Aktualizacja mapy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syt-wys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do celów projektowych</w:t>
            </w:r>
          </w:p>
          <w:p w14:paraId="66DEEA60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a) o powierzchni od 0 – 1ha</w:t>
            </w:r>
          </w:p>
          <w:p w14:paraId="10D2647B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b) o powierzchni powyżej 1ha – za każdy kolejny ha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82F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</w:t>
            </w:r>
          </w:p>
          <w:p w14:paraId="3B5E5E7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5372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62E54001" w14:textId="77777777" w:rsidTr="004F1754">
        <w:trPr>
          <w:trHeight w:val="5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8B2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2.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762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powykonawcza (sieci gazowe z przyłączami)</w:t>
            </w:r>
          </w:p>
          <w:p w14:paraId="14871409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a) o długości od 0 – 50mb</w:t>
            </w:r>
          </w:p>
          <w:p w14:paraId="1D184A87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EBC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</w:t>
            </w:r>
          </w:p>
          <w:p w14:paraId="5A35A0E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068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180C8E7D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489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3.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CE1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Wytyczenie obiektów liniowych (sieci gazowe z przyłączami):</w:t>
            </w:r>
          </w:p>
          <w:p w14:paraId="5E44AD74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0BBF3354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DE7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2503DAA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a. ………..</w:t>
            </w:r>
          </w:p>
          <w:p w14:paraId="1FE89EA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b. 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250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5 dni</w:t>
            </w:r>
          </w:p>
        </w:tc>
      </w:tr>
      <w:tr w:rsidR="00EB6D67" w:rsidRPr="005C7C2B" w14:paraId="1CC2AADA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035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4.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ECDA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przebudowy odcinka sieci/przyłącza gazowego wraz z likwidacją (unieczynnieniem) odcinka wyłączonego z eksploatacji</w:t>
            </w:r>
          </w:p>
          <w:p w14:paraId="46254A66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1FA417C7" w14:textId="77777777" w:rsidR="00EB6D67" w:rsidRPr="005C7C2B" w:rsidRDefault="00EB6D67" w:rsidP="004F1754">
            <w:pPr>
              <w:pStyle w:val="Nagwek"/>
              <w:tabs>
                <w:tab w:val="clear" w:pos="4536"/>
                <w:tab w:val="left" w:pos="242"/>
                <w:tab w:val="center" w:pos="809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F64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7264B21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1C122F3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00AB519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4765CF3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73A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552AA1BA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2BF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5.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44A0" w14:textId="77777777" w:rsidR="00EB6D67" w:rsidRPr="005C7C2B" w:rsidRDefault="00EB6D67" w:rsidP="004F1754">
            <w:pPr>
              <w:spacing w:after="120"/>
              <w:rPr>
                <w:sz w:val="20"/>
              </w:rPr>
            </w:pPr>
            <w:r w:rsidRPr="005C7C2B">
              <w:rPr>
                <w:sz w:val="20"/>
              </w:rPr>
              <w:t>Inwentaryzacja obiektów budowlanych (zagospodarowanie terenu stacji gazowej),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A57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6D72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2FE0DD6D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4B5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lastRenderedPageBreak/>
              <w:t>6.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27BB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zlikwidowanych sieci i przyłączy gazowych</w:t>
            </w:r>
          </w:p>
          <w:p w14:paraId="756231CF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531DBC39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B172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19063AF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1F117D7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D0C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649D8F7E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599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7.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E7A4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  <w:lang w:eastAsia="en-US"/>
              </w:rPr>
              <w:t>Aktualizacja mapy zasadniczej - korekta trasy błędnie zainwentaryzowanych sieci/przyłączy</w:t>
            </w:r>
          </w:p>
          <w:p w14:paraId="0A0E61DD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64CD023F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161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4149073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29A78B8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1BA1524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2E2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B162A8" w:rsidRPr="005C7C2B" w14:paraId="5907FED2" w14:textId="77777777" w:rsidTr="00746A22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A88E" w14:textId="77777777" w:rsidR="00B162A8" w:rsidRPr="005C7C2B" w:rsidRDefault="00B162A8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163E" w14:textId="22C79D3A" w:rsidR="00B162A8" w:rsidRPr="005C7C2B" w:rsidRDefault="00B162A8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  <w:lang w:eastAsia="en-US"/>
              </w:rPr>
            </w:pPr>
            <w:r w:rsidRPr="00B162A8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Łączna kwota netto za usługi (wprowadzić do systemu Connect)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A872" w14:textId="77777777" w:rsidR="00B162A8" w:rsidRPr="005C7C2B" w:rsidRDefault="00B162A8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22019A1D" w14:textId="77777777" w:rsidR="00B162A8" w:rsidRDefault="00B162A8" w:rsidP="00EB6D67">
      <w:pPr>
        <w:spacing w:after="120"/>
        <w:rPr>
          <w:b/>
          <w:sz w:val="20"/>
          <w:szCs w:val="20"/>
        </w:rPr>
      </w:pPr>
    </w:p>
    <w:p w14:paraId="4289ED47" w14:textId="77777777" w:rsidR="00B162A8" w:rsidRDefault="00B162A8" w:rsidP="00EB6D67">
      <w:pPr>
        <w:spacing w:after="120"/>
        <w:rPr>
          <w:b/>
          <w:sz w:val="20"/>
          <w:szCs w:val="20"/>
        </w:rPr>
      </w:pPr>
    </w:p>
    <w:p w14:paraId="31A6ACD3" w14:textId="32820F18" w:rsidR="00EB6D67" w:rsidRPr="00EB6D67" w:rsidRDefault="00EB6D67" w:rsidP="00EB6D67">
      <w:pPr>
        <w:spacing w:after="120"/>
        <w:rPr>
          <w:sz w:val="20"/>
          <w:szCs w:val="20"/>
        </w:rPr>
      </w:pPr>
      <w:r w:rsidRPr="00EB6D67">
        <w:rPr>
          <w:b/>
          <w:sz w:val="20"/>
          <w:szCs w:val="20"/>
        </w:rPr>
        <w:t>Obszar nr 4 Gazownia w Jaśle, Gazownia w Krośnie, Gazownia w Strzyżowie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6407"/>
        <w:gridCol w:w="1560"/>
        <w:gridCol w:w="1275"/>
      </w:tblGrid>
      <w:tr w:rsidR="00EB6D67" w:rsidRPr="005C7C2B" w14:paraId="7371EB43" w14:textId="77777777" w:rsidTr="004F1754">
        <w:trPr>
          <w:trHeight w:val="55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EE7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</w:p>
          <w:p w14:paraId="700A61C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728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647561E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Nazwa usługi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2DE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Cena</w:t>
            </w:r>
          </w:p>
          <w:p w14:paraId="0100570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[zł] netto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8C6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Wymagany termin realizacji usługi</w:t>
            </w:r>
          </w:p>
        </w:tc>
      </w:tr>
      <w:tr w:rsidR="00EB6D67" w:rsidRPr="005C7C2B" w14:paraId="3C09F22A" w14:textId="77777777" w:rsidTr="004F1754">
        <w:trPr>
          <w:trHeight w:val="5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563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6E8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Aktualizacja mapy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syt-wys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do celów projektowych</w:t>
            </w:r>
          </w:p>
          <w:p w14:paraId="31840695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a) o powierzchni od 0 – 1ha</w:t>
            </w:r>
          </w:p>
          <w:p w14:paraId="30FD5321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b) o powierzchni powyżej 1ha – za każdy kolejny ha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DA0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</w:t>
            </w:r>
          </w:p>
          <w:p w14:paraId="7B3B0B7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CF8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5997C0D7" w14:textId="77777777" w:rsidTr="004F1754">
        <w:trPr>
          <w:trHeight w:val="5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0EB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2.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46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powykonawcza (sieci gazowe z przyłączami)</w:t>
            </w:r>
          </w:p>
          <w:p w14:paraId="24C8CB0D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a) o długości od 0 – 50mb</w:t>
            </w:r>
          </w:p>
          <w:p w14:paraId="46227E13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7C4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</w:t>
            </w:r>
          </w:p>
          <w:p w14:paraId="4EEAFC9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10E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72594B19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DE2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3.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8D8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Wytyczenie obiektów liniowych (sieci gazowe z przyłączami):</w:t>
            </w:r>
          </w:p>
          <w:p w14:paraId="54D17A0F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03447662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346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28ADA3C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a. ………..</w:t>
            </w:r>
          </w:p>
          <w:p w14:paraId="2871990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b. 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A70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5 dni</w:t>
            </w:r>
          </w:p>
        </w:tc>
      </w:tr>
      <w:tr w:rsidR="00EB6D67" w:rsidRPr="005C7C2B" w14:paraId="780F6048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E79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4.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F61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przebudowy odcinka sieci/przyłącza gazowego wraz z likwidacją (unieczynnieniem) odcinka wyłączonego z eksploatacji</w:t>
            </w:r>
          </w:p>
          <w:p w14:paraId="61A9C451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48DD4D96" w14:textId="77777777" w:rsidR="00EB6D67" w:rsidRPr="005C7C2B" w:rsidRDefault="00EB6D67" w:rsidP="004F1754">
            <w:pPr>
              <w:pStyle w:val="Nagwek"/>
              <w:tabs>
                <w:tab w:val="clear" w:pos="4536"/>
                <w:tab w:val="left" w:pos="242"/>
                <w:tab w:val="center" w:pos="809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5E7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4293C9E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3AB6BEA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0FBCC49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57CDB57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227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03753663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2A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5.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EE4" w14:textId="77777777" w:rsidR="00EB6D67" w:rsidRPr="005C7C2B" w:rsidRDefault="00EB6D67" w:rsidP="004F1754">
            <w:pPr>
              <w:spacing w:after="120"/>
              <w:rPr>
                <w:sz w:val="20"/>
              </w:rPr>
            </w:pPr>
            <w:r w:rsidRPr="005C7C2B">
              <w:rPr>
                <w:sz w:val="20"/>
              </w:rPr>
              <w:t>Inwentaryzacja obiektów budowlanych (zagospodarowanie terenu stacji gazowej),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E4B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152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4A4BEF0C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36C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6.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3137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zlikwidowanych sieci i przyłączy gazowych</w:t>
            </w:r>
          </w:p>
          <w:p w14:paraId="2717BD2F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54C18260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6F9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64CD087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28C991F2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C1E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19B968CF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6C4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7.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0171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  <w:lang w:eastAsia="en-US"/>
              </w:rPr>
              <w:t>Aktualizacja mapy zasadniczej - korekta trasy błędnie zainwentaryzowanych sieci/przyłączy</w:t>
            </w:r>
          </w:p>
          <w:p w14:paraId="0FFA37BA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lastRenderedPageBreak/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0D388EB9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12D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0F88A95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08D433A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lastRenderedPageBreak/>
              <w:t>a…………..</w:t>
            </w:r>
          </w:p>
          <w:p w14:paraId="4FCEACD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A04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lastRenderedPageBreak/>
              <w:t>do 40 dni</w:t>
            </w:r>
          </w:p>
        </w:tc>
      </w:tr>
      <w:tr w:rsidR="00B162A8" w:rsidRPr="005C7C2B" w14:paraId="5BE0E8AB" w14:textId="77777777" w:rsidTr="004E0CFC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69C2" w14:textId="77777777" w:rsidR="00B162A8" w:rsidRPr="005C7C2B" w:rsidRDefault="00B162A8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F331" w14:textId="5E4AD6A4" w:rsidR="00B162A8" w:rsidRPr="005C7C2B" w:rsidRDefault="00B162A8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  <w:lang w:eastAsia="en-US"/>
              </w:rPr>
            </w:pPr>
            <w:r w:rsidRPr="00B162A8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Łączna kwota netto za usługi (wprowadzić do systemu Connect)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AA6C" w14:textId="77777777" w:rsidR="00B162A8" w:rsidRPr="005C7C2B" w:rsidRDefault="00B162A8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8F69CB2" w14:textId="77777777" w:rsidR="00EB6D67" w:rsidRDefault="00EB6D67" w:rsidP="00EB6D67">
      <w:pPr>
        <w:pStyle w:val="Akapitzlist"/>
        <w:spacing w:after="120"/>
        <w:ind w:left="360"/>
        <w:rPr>
          <w:b/>
          <w:sz w:val="20"/>
          <w:szCs w:val="20"/>
        </w:rPr>
      </w:pPr>
    </w:p>
    <w:p w14:paraId="27E64E27" w14:textId="77777777" w:rsidR="00EB6D67" w:rsidRDefault="00EB6D67" w:rsidP="00EB6D67">
      <w:pPr>
        <w:pStyle w:val="Akapitzlist"/>
        <w:spacing w:after="120"/>
        <w:ind w:left="360"/>
        <w:rPr>
          <w:b/>
          <w:sz w:val="20"/>
          <w:szCs w:val="20"/>
        </w:rPr>
      </w:pPr>
    </w:p>
    <w:p w14:paraId="495100D0" w14:textId="77777777" w:rsidR="00EB6D67" w:rsidRPr="00EB6D67" w:rsidRDefault="00EB6D67" w:rsidP="00EB6D67">
      <w:pPr>
        <w:spacing w:after="120"/>
        <w:rPr>
          <w:sz w:val="20"/>
          <w:szCs w:val="20"/>
        </w:rPr>
      </w:pPr>
      <w:r w:rsidRPr="00EB6D67">
        <w:rPr>
          <w:b/>
          <w:sz w:val="20"/>
          <w:szCs w:val="20"/>
        </w:rPr>
        <w:t>Obszar nr 5 Gazownia w Leżajsku, Gazownia w Przeworsku, Gazownia w Rzeszowie, Gazownia w Łańcucie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6407"/>
        <w:gridCol w:w="1560"/>
        <w:gridCol w:w="1275"/>
      </w:tblGrid>
      <w:tr w:rsidR="00EB6D67" w:rsidRPr="005C7C2B" w14:paraId="4C9E5117" w14:textId="77777777" w:rsidTr="004F1754">
        <w:trPr>
          <w:trHeight w:val="55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12D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</w:p>
          <w:p w14:paraId="62739AF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E02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4AA3E2E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Nazwa usługi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FD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Cena</w:t>
            </w:r>
          </w:p>
          <w:p w14:paraId="4480619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[zł] netto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AF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Wymagany termin realizacji usługi</w:t>
            </w:r>
          </w:p>
        </w:tc>
      </w:tr>
      <w:tr w:rsidR="00EB6D67" w:rsidRPr="005C7C2B" w14:paraId="18AB876B" w14:textId="77777777" w:rsidTr="004F1754">
        <w:trPr>
          <w:trHeight w:val="5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C003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191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Aktualizacja mapy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syt-wys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do celów projektowych</w:t>
            </w:r>
          </w:p>
          <w:p w14:paraId="15968343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a) o powierzchni od 0 – 1ha</w:t>
            </w:r>
          </w:p>
          <w:p w14:paraId="4A364BE6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b) o powierzchni powyżej 1ha – za każdy kolejny ha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96F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</w:t>
            </w:r>
          </w:p>
          <w:p w14:paraId="514F38F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E38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57B7AC3C" w14:textId="77777777" w:rsidTr="004F1754">
        <w:trPr>
          <w:trHeight w:val="5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CA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2.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CE4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powykonawcza (sieci gazowe z przyłączami)</w:t>
            </w:r>
          </w:p>
          <w:p w14:paraId="31C83FB4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a) o długości od 0 – 50mb</w:t>
            </w:r>
          </w:p>
          <w:p w14:paraId="6A40A1FF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AA0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</w:t>
            </w:r>
          </w:p>
          <w:p w14:paraId="57EE81B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4C0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00FB0510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CF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3.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FA2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Wytyczenie obiektów liniowych (sieci gazowe z przyłączami):</w:t>
            </w:r>
          </w:p>
          <w:p w14:paraId="5DB95DE6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2B541A52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91F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3026398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a. ………..</w:t>
            </w:r>
          </w:p>
          <w:p w14:paraId="4578A0A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b. 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95C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5 dni</w:t>
            </w:r>
          </w:p>
        </w:tc>
      </w:tr>
      <w:tr w:rsidR="00EB6D67" w:rsidRPr="005C7C2B" w14:paraId="7538521E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E8A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4.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D66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przebudowy odcinka sieci/przyłącza gazowego wraz z likwidacją (unieczynnieniem) odcinka wyłączonego z eksploatacji</w:t>
            </w:r>
          </w:p>
          <w:p w14:paraId="505314D8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1E5386CD" w14:textId="77777777" w:rsidR="00EB6D67" w:rsidRPr="005C7C2B" w:rsidRDefault="00EB6D67" w:rsidP="004F1754">
            <w:pPr>
              <w:pStyle w:val="Nagwek"/>
              <w:tabs>
                <w:tab w:val="clear" w:pos="4536"/>
                <w:tab w:val="left" w:pos="242"/>
                <w:tab w:val="center" w:pos="809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224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609A629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1DC53D8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32D65BD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648EA50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719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2103BEE5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45C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5.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C1E2" w14:textId="77777777" w:rsidR="00EB6D67" w:rsidRPr="005C7C2B" w:rsidRDefault="00EB6D67" w:rsidP="004F1754">
            <w:pPr>
              <w:spacing w:after="120"/>
              <w:rPr>
                <w:sz w:val="20"/>
              </w:rPr>
            </w:pPr>
            <w:r w:rsidRPr="005C7C2B">
              <w:rPr>
                <w:sz w:val="20"/>
              </w:rPr>
              <w:t>Inwentaryzacja obiektów budowlanych (zagospodarowanie terenu stacji gazowej),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D0F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9A13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4A06575E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119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6.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87E5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zlikwidowanych sieci i przyłączy gazowych</w:t>
            </w:r>
          </w:p>
          <w:p w14:paraId="03973A15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5B9BDB98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374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250874B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5072112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F75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5CBE150B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8DE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7.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F88A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  <w:lang w:eastAsia="en-US"/>
              </w:rPr>
              <w:t>Aktualizacja mapy zasadniczej - korekta trasy błędnie zainwentaryzowanych sieci/przyłączy</w:t>
            </w:r>
          </w:p>
          <w:p w14:paraId="67BD9854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6F89B251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CB8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37AEEED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4D0E283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3329ABF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802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B162A8" w:rsidRPr="005C7C2B" w14:paraId="2A5CAD0C" w14:textId="77777777" w:rsidTr="000A457A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4982" w14:textId="77777777" w:rsidR="00B162A8" w:rsidRPr="005C7C2B" w:rsidRDefault="00B162A8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CB01" w14:textId="40677E4D" w:rsidR="00B162A8" w:rsidRPr="005C7C2B" w:rsidRDefault="00B162A8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  <w:lang w:eastAsia="en-US"/>
              </w:rPr>
            </w:pPr>
            <w:r w:rsidRPr="00B162A8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Łączna kwota netto za usługi (wprowadzić do systemu Connect)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2D46" w14:textId="77777777" w:rsidR="00B162A8" w:rsidRPr="005C7C2B" w:rsidRDefault="00B162A8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033A2B8E" w14:textId="77777777" w:rsidR="00EB6D67" w:rsidRDefault="00EB6D67" w:rsidP="00EB6D67">
      <w:pPr>
        <w:pStyle w:val="Akapitzlist"/>
        <w:spacing w:after="120"/>
        <w:ind w:left="360"/>
        <w:rPr>
          <w:b/>
          <w:sz w:val="20"/>
          <w:szCs w:val="20"/>
        </w:rPr>
      </w:pPr>
    </w:p>
    <w:p w14:paraId="69A590EB" w14:textId="77777777" w:rsidR="00EB6D67" w:rsidRPr="00491847" w:rsidRDefault="00EB6D67" w:rsidP="00EB6D67">
      <w:pPr>
        <w:pStyle w:val="Akapitzlist"/>
        <w:spacing w:after="120"/>
        <w:ind w:left="360"/>
        <w:rPr>
          <w:sz w:val="20"/>
          <w:szCs w:val="20"/>
        </w:rPr>
      </w:pPr>
      <w:r w:rsidRPr="00491847">
        <w:rPr>
          <w:b/>
          <w:sz w:val="20"/>
          <w:szCs w:val="20"/>
        </w:rPr>
        <w:lastRenderedPageBreak/>
        <w:t>Obszar nr 6</w:t>
      </w:r>
      <w:r>
        <w:rPr>
          <w:b/>
          <w:sz w:val="20"/>
          <w:szCs w:val="20"/>
        </w:rPr>
        <w:t xml:space="preserve"> </w:t>
      </w:r>
      <w:r w:rsidRPr="00491847">
        <w:rPr>
          <w:b/>
          <w:sz w:val="20"/>
          <w:szCs w:val="20"/>
        </w:rPr>
        <w:t>Gazownia w Stalowej Woli, Gazownia w Tarnobrzegu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6407"/>
        <w:gridCol w:w="1560"/>
        <w:gridCol w:w="1275"/>
      </w:tblGrid>
      <w:tr w:rsidR="00EB6D67" w:rsidRPr="005C7C2B" w14:paraId="165B1493" w14:textId="77777777" w:rsidTr="004F1754">
        <w:trPr>
          <w:trHeight w:val="55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794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</w:p>
          <w:p w14:paraId="3FF9F3C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FD7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614DDF2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Nazwa usługi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A17C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Cena</w:t>
            </w:r>
          </w:p>
          <w:p w14:paraId="1F7AC74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[zł] netto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946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Wymagany termin realizacji usługi</w:t>
            </w:r>
          </w:p>
        </w:tc>
      </w:tr>
      <w:tr w:rsidR="00EB6D67" w:rsidRPr="005C7C2B" w14:paraId="54EFE9D4" w14:textId="77777777" w:rsidTr="004F1754">
        <w:trPr>
          <w:trHeight w:val="5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FBE2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D49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Aktualizacja mapy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syt-wys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do celów projektowych</w:t>
            </w:r>
          </w:p>
          <w:p w14:paraId="73573CE8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a) o powierzchni od 0 – 1ha</w:t>
            </w:r>
          </w:p>
          <w:p w14:paraId="74C875E2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b) o powierzchni powyżej 1ha – za każdy kolejny ha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44A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</w:t>
            </w:r>
          </w:p>
          <w:p w14:paraId="66D8B31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95E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13B2C7B0" w14:textId="77777777" w:rsidTr="004F1754">
        <w:trPr>
          <w:trHeight w:val="5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503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2.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4E4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powykonawcza (sieci gazowe z przyłączami)</w:t>
            </w:r>
          </w:p>
          <w:p w14:paraId="1EA3C2C9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a) o długości od 0 – 50mb</w:t>
            </w:r>
          </w:p>
          <w:p w14:paraId="0B745856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A161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</w:t>
            </w:r>
          </w:p>
          <w:p w14:paraId="4DD4BA50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721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47EE4023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5D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3.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28E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Wytyczenie obiektów liniowych (sieci gazowe z przyłączami):</w:t>
            </w:r>
          </w:p>
          <w:p w14:paraId="0688C892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48832C8E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jc w:val="left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212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227269C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a. ………..</w:t>
            </w:r>
          </w:p>
          <w:p w14:paraId="1A51CEF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b. 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A0D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5 dni</w:t>
            </w:r>
          </w:p>
        </w:tc>
      </w:tr>
      <w:tr w:rsidR="00EB6D67" w:rsidRPr="005C7C2B" w14:paraId="6078D9B1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503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4.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F9D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przebudowy odcinka sieci/przyłącza gazowego wraz z likwidacją (unieczynnieniem) odcinka wyłączonego z eksploatacji</w:t>
            </w:r>
          </w:p>
          <w:p w14:paraId="043C0082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0CEC1FDF" w14:textId="77777777" w:rsidR="00EB6D67" w:rsidRPr="005C7C2B" w:rsidRDefault="00EB6D67" w:rsidP="004F1754">
            <w:pPr>
              <w:pStyle w:val="Nagwek"/>
              <w:tabs>
                <w:tab w:val="clear" w:pos="4536"/>
                <w:tab w:val="left" w:pos="242"/>
                <w:tab w:val="center" w:pos="809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5AA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6B9635D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7C9CBCF7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240A48B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399561F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ECE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2F493211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469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5.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399E" w14:textId="77777777" w:rsidR="00EB6D67" w:rsidRPr="005C7C2B" w:rsidRDefault="00EB6D67" w:rsidP="004F1754">
            <w:pPr>
              <w:spacing w:after="120"/>
              <w:rPr>
                <w:sz w:val="20"/>
              </w:rPr>
            </w:pPr>
            <w:r w:rsidRPr="005C7C2B">
              <w:rPr>
                <w:sz w:val="20"/>
              </w:rPr>
              <w:t>Inwentaryzacja obiektów budowlanych (zagospodarowanie terenu stacji gazowej),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3AAA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648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58455381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7C8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6.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5CC0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Inwentaryzacja zlikwidowanych sieci i przyłączy gazowych</w:t>
            </w:r>
          </w:p>
          <w:p w14:paraId="76330870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1ED7B6F6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C206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1D2A450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79A73079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99BB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EB6D67" w:rsidRPr="005C7C2B" w14:paraId="2C89703F" w14:textId="77777777" w:rsidTr="004F1754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5B0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C7C2B">
              <w:rPr>
                <w:rFonts w:ascii="Arial" w:hAnsi="Arial" w:cs="Arial"/>
                <w:b/>
                <w:sz w:val="20"/>
              </w:rPr>
              <w:t>7.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C2E2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  <w:lang w:eastAsia="en-US"/>
              </w:rPr>
              <w:t>Aktualizacja mapy zasadniczej - korekta trasy błędnie zainwentaryzowanych sieci/przyłączy</w:t>
            </w:r>
          </w:p>
          <w:p w14:paraId="219A1984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a) o długości od 0 –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</w:p>
          <w:p w14:paraId="2FD1A662" w14:textId="77777777" w:rsidR="00EB6D67" w:rsidRPr="005C7C2B" w:rsidRDefault="00EB6D67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 xml:space="preserve">b) o długości powyżej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– za każde kolejne 50 </w:t>
            </w:r>
            <w:proofErr w:type="spellStart"/>
            <w:r w:rsidRPr="005C7C2B">
              <w:rPr>
                <w:rFonts w:ascii="Arial" w:hAnsi="Arial" w:cs="Arial"/>
                <w:sz w:val="20"/>
              </w:rPr>
              <w:t>mb</w:t>
            </w:r>
            <w:proofErr w:type="spellEnd"/>
            <w:r w:rsidRPr="005C7C2B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D7BE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37A95B35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771CC928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a…………..</w:t>
            </w:r>
          </w:p>
          <w:p w14:paraId="265DF99F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b…………..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066D" w14:textId="77777777" w:rsidR="00EB6D67" w:rsidRPr="005C7C2B" w:rsidRDefault="00EB6D67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5C7C2B">
              <w:rPr>
                <w:rFonts w:ascii="Arial" w:hAnsi="Arial" w:cs="Arial"/>
                <w:sz w:val="20"/>
              </w:rPr>
              <w:t>do 40 dni</w:t>
            </w:r>
          </w:p>
        </w:tc>
      </w:tr>
      <w:tr w:rsidR="00B162A8" w:rsidRPr="005C7C2B" w14:paraId="077EC63F" w14:textId="77777777" w:rsidTr="00EA1C68">
        <w:trPr>
          <w:trHeight w:val="81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ED6A" w14:textId="77777777" w:rsidR="00B162A8" w:rsidRPr="005C7C2B" w:rsidRDefault="00B162A8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0070" w14:textId="25880780" w:rsidR="00B162A8" w:rsidRPr="005C7C2B" w:rsidRDefault="00B162A8" w:rsidP="004F1754">
            <w:pPr>
              <w:pStyle w:val="Nagwek"/>
              <w:tabs>
                <w:tab w:val="left" w:pos="242"/>
              </w:tabs>
              <w:ind w:right="323"/>
              <w:rPr>
                <w:rFonts w:ascii="Arial" w:hAnsi="Arial" w:cs="Arial"/>
                <w:sz w:val="20"/>
                <w:lang w:eastAsia="en-US"/>
              </w:rPr>
            </w:pPr>
            <w:r w:rsidRPr="00B162A8"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Łączna kwota netto za usługi (wprowadzić do systemu Connect)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47F7" w14:textId="77777777" w:rsidR="00B162A8" w:rsidRPr="005C7C2B" w:rsidRDefault="00B162A8" w:rsidP="004F1754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2CEF7261" w14:textId="77777777" w:rsidR="00EB6D67" w:rsidRPr="00B162A8" w:rsidRDefault="00EB6D67" w:rsidP="00EB6D67">
      <w:pPr>
        <w:spacing w:after="120" w:line="240" w:lineRule="auto"/>
        <w:rPr>
          <w:szCs w:val="24"/>
          <w:u w:val="single"/>
        </w:rPr>
      </w:pPr>
      <w:r w:rsidRPr="00B162A8">
        <w:rPr>
          <w:szCs w:val="24"/>
          <w:u w:val="single"/>
        </w:rPr>
        <w:t>Uwagi:</w:t>
      </w:r>
    </w:p>
    <w:p w14:paraId="7903CAC0" w14:textId="77777777" w:rsidR="00EB6D67" w:rsidRPr="00B162A8" w:rsidRDefault="00EB6D67" w:rsidP="00EB6D67">
      <w:pPr>
        <w:spacing w:after="120" w:line="240" w:lineRule="auto"/>
        <w:rPr>
          <w:szCs w:val="24"/>
          <w:u w:val="single"/>
        </w:rPr>
      </w:pPr>
      <w:r w:rsidRPr="00B162A8">
        <w:rPr>
          <w:szCs w:val="24"/>
          <w:u w:val="single"/>
        </w:rPr>
        <w:t xml:space="preserve"> w ofercie o świadczenie usług należy uwzględnić wszystkie koszty związane z ich realizacją, a jednostkową propozycję cenową za konkretną usługę należy określić w wartości netto</w:t>
      </w:r>
    </w:p>
    <w:p w14:paraId="290E07A6" w14:textId="421640EC" w:rsidR="0009334B" w:rsidRPr="00EB6D67" w:rsidRDefault="00B045B5" w:rsidP="00EB6D67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Oświadczam/y*, że zapoznałem/liśmy* się z warunkami zawartymi w </w:t>
      </w:r>
      <w:r w:rsidR="007B6036" w:rsidRPr="00471E1E">
        <w:rPr>
          <w:rFonts w:eastAsia="Times New Roman"/>
          <w:kern w:val="0"/>
          <w:lang w:eastAsia="pl-PL"/>
          <w14:ligatures w14:val="none"/>
        </w:rPr>
        <w:t>zapytaniu ofertowym</w:t>
      </w:r>
      <w:r w:rsidRPr="00471E1E">
        <w:rPr>
          <w:rFonts w:eastAsia="Times New Roman"/>
          <w:kern w:val="0"/>
          <w:lang w:eastAsia="pl-PL"/>
          <w14:ligatures w14:val="none"/>
        </w:rPr>
        <w:t>, przyjmuję/</w:t>
      </w:r>
      <w:proofErr w:type="spellStart"/>
      <w:r w:rsidRPr="00471E1E">
        <w:rPr>
          <w:rFonts w:eastAsia="Times New Roman"/>
          <w:kern w:val="0"/>
          <w:lang w:eastAsia="pl-PL"/>
          <w14:ligatures w14:val="none"/>
        </w:rPr>
        <w:t>emy</w:t>
      </w:r>
      <w:proofErr w:type="spellEnd"/>
      <w:r w:rsidRPr="00471E1E">
        <w:rPr>
          <w:rFonts w:eastAsia="Times New Roman"/>
          <w:kern w:val="0"/>
          <w:lang w:eastAsia="pl-PL"/>
          <w14:ligatures w14:val="none"/>
        </w:rPr>
        <w:t>* je bez zastrzeżeń oraz uzyskałem/liśmy* wszelkie informacje niezbędne do przygotowania oferty.</w:t>
      </w:r>
    </w:p>
    <w:p w14:paraId="7DC7D63F" w14:textId="6A644F9B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Akceptuję w pełni zapisy wzoru Umowy stanowiącego załącznik do </w:t>
      </w:r>
      <w:r w:rsidR="007B6036" w:rsidRPr="00471E1E">
        <w:rPr>
          <w:rFonts w:eastAsia="Times New Roman"/>
          <w:kern w:val="0"/>
          <w:lang w:eastAsia="pl-PL"/>
          <w14:ligatures w14:val="none"/>
        </w:rPr>
        <w:t>3 do zapytania ofertowego</w:t>
      </w:r>
      <w:r w:rsidRPr="00471E1E">
        <w:rPr>
          <w:rFonts w:eastAsia="Times New Roman"/>
          <w:kern w:val="0"/>
          <w:lang w:eastAsia="pl-PL"/>
          <w14:ligatures w14:val="none"/>
        </w:rPr>
        <w:t xml:space="preserve"> i zobowiązuję się w przypadku wyboru mojej oferty do zawarcia Umowy </w:t>
      </w:r>
      <w:r w:rsidR="00462976">
        <w:rPr>
          <w:rFonts w:eastAsia="Times New Roman"/>
          <w:kern w:val="0"/>
          <w:lang w:eastAsia="pl-PL"/>
          <w14:ligatures w14:val="none"/>
        </w:rPr>
        <w:br/>
      </w:r>
      <w:r w:rsidRPr="00471E1E">
        <w:rPr>
          <w:rFonts w:eastAsia="Times New Roman"/>
          <w:kern w:val="0"/>
          <w:lang w:eastAsia="pl-PL"/>
          <w14:ligatures w14:val="none"/>
        </w:rPr>
        <w:t xml:space="preserve">w miejscu i terminie wyznaczonym przez Zamawiającego oraz wniesienia zabezpieczenia </w:t>
      </w:r>
      <w:r w:rsidRPr="00471E1E">
        <w:rPr>
          <w:rFonts w:eastAsia="Times New Roman"/>
          <w:kern w:val="0"/>
          <w:lang w:eastAsia="pl-PL"/>
          <w14:ligatures w14:val="none"/>
        </w:rPr>
        <w:lastRenderedPageBreak/>
        <w:t>należytego wykonania umowy. Po otrzymaniu od Zamawiającego umowy do podpisu, odeślę zwrotnie podpisane egzemplarze w terminie 3 dni roboczych od jej otrzymania,</w:t>
      </w:r>
    </w:p>
    <w:p w14:paraId="3C219442" w14:textId="77777777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>Oświadczam/y*, że w cenie oferty zostały uwzględnione wszystkie koszty wykonania zamówienia.</w:t>
      </w:r>
    </w:p>
    <w:p w14:paraId="6F417A78" w14:textId="74F0F43B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>Oświadczam/y*, że przed złożeniem oferty zapoznałem/liśmy* się z zakresem robót</w:t>
      </w:r>
      <w:r w:rsidRPr="00471E1E">
        <w:rPr>
          <w:rFonts w:eastAsia="Times New Roman"/>
          <w:b/>
          <w:kern w:val="0"/>
          <w:lang w:eastAsia="pl-PL"/>
          <w14:ligatures w14:val="none"/>
        </w:rPr>
        <w:t xml:space="preserve"> </w:t>
      </w:r>
      <w:r w:rsidRPr="00471E1E">
        <w:rPr>
          <w:rFonts w:eastAsia="Times New Roman"/>
          <w:kern w:val="0"/>
          <w:lang w:eastAsia="pl-PL"/>
          <w14:ligatures w14:val="none"/>
        </w:rPr>
        <w:t>i na tej podstawie dokonałem/liśmy* wyceny przedmiotu zamówienia i sporządziłem/liśmy* ofertę.</w:t>
      </w:r>
    </w:p>
    <w:p w14:paraId="46153DB0" w14:textId="77777777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Oświadczam/y* że zapoznałem się z obowiązującymi przepisami prawa, normami </w:t>
      </w:r>
      <w:r w:rsidRPr="00471E1E">
        <w:rPr>
          <w:rFonts w:eastAsia="Times New Roman"/>
          <w:kern w:val="0"/>
          <w:lang w:eastAsia="pl-PL"/>
          <w14:ligatures w14:val="none"/>
        </w:rPr>
        <w:br/>
        <w:t xml:space="preserve">i regulacjami wewnętrznymi Polskiej Spółki Gazownictwa sp. z o.o., o których mowa </w:t>
      </w:r>
      <w:r w:rsidRPr="00471E1E">
        <w:rPr>
          <w:rFonts w:eastAsia="Times New Roman"/>
          <w:kern w:val="0"/>
          <w:lang w:eastAsia="pl-PL"/>
          <w14:ligatures w14:val="none"/>
        </w:rPr>
        <w:br/>
        <w:t>w OPZ i że będą się do nich stosować w trakcie realizacji przedmiotu zamówienia.</w:t>
      </w:r>
    </w:p>
    <w:p w14:paraId="0117EF2B" w14:textId="77777777" w:rsidR="00B045B5" w:rsidRPr="00471E1E" w:rsidRDefault="00B045B5" w:rsidP="00471E1E">
      <w:pPr>
        <w:widowControl w:val="0"/>
        <w:numPr>
          <w:ilvl w:val="0"/>
          <w:numId w:val="1"/>
        </w:numPr>
        <w:tabs>
          <w:tab w:val="clear" w:pos="360"/>
        </w:tabs>
        <w:suppressAutoHyphens/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>Posiadam podpis elektroniczny / nie posiadam podpisu elektronicznego* i wyrażam zgodę / nie wyrażam zgody* na podpisanie umowy w formie elektronicznej.</w:t>
      </w:r>
    </w:p>
    <w:p w14:paraId="65DE936F" w14:textId="77777777" w:rsidR="009F288F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b/>
          <w:bCs/>
          <w:kern w:val="0"/>
          <w:lang w:eastAsia="pl-PL"/>
          <w14:ligatures w14:val="none"/>
        </w:rPr>
      </w:pPr>
    </w:p>
    <w:p w14:paraId="331EE45F" w14:textId="77777777" w:rsidR="00EB6D67" w:rsidRPr="00B045B5" w:rsidRDefault="00EB6D67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EBAF524" w14:textId="74D78981" w:rsidR="00B045B5" w:rsidRP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>..............................dnia............................20</w:t>
      </w:r>
      <w:r w:rsidRPr="00B045B5">
        <w:rPr>
          <w:rFonts w:eastAsia="Times New Roman"/>
          <w:kern w:val="0"/>
          <w:sz w:val="20"/>
          <w:szCs w:val="20"/>
          <w:lang w:eastAsia="x-none"/>
          <w14:ligatures w14:val="none"/>
        </w:rPr>
        <w:t>2</w:t>
      </w:r>
      <w:r w:rsidR="00863A9D">
        <w:rPr>
          <w:rFonts w:eastAsia="Times New Roman"/>
          <w:kern w:val="0"/>
          <w:sz w:val="20"/>
          <w:szCs w:val="20"/>
          <w:lang w:eastAsia="x-none"/>
          <w14:ligatures w14:val="none"/>
        </w:rPr>
        <w:t>6</w:t>
      </w: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 xml:space="preserve"> r.</w:t>
      </w:r>
    </w:p>
    <w:p w14:paraId="355B1117" w14:textId="77777777" w:rsid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5250FEB8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1AB5CE0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both"/>
        <w:textAlignment w:val="baseline"/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……………………………………..</w:t>
      </w: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ab/>
      </w:r>
    </w:p>
    <w:p w14:paraId="50464476" w14:textId="432BD812" w:rsidR="00B045B5" w:rsidRPr="00EB6D67" w:rsidRDefault="00B045B5" w:rsidP="00EB6D67">
      <w:pPr>
        <w:widowControl w:val="0"/>
        <w:adjustRightInd w:val="0"/>
        <w:spacing w:after="240" w:line="280" w:lineRule="exact"/>
        <w:ind w:left="2124" w:firstLine="708"/>
        <w:jc w:val="center"/>
        <w:textAlignment w:val="baseline"/>
        <w:rPr>
          <w:rFonts w:eastAsia="Times New Roman"/>
          <w:kern w:val="0"/>
          <w:sz w:val="18"/>
          <w:szCs w:val="18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x-none"/>
          <w14:ligatures w14:val="none"/>
        </w:rPr>
        <w:t xml:space="preserve">                                      </w:t>
      </w:r>
      <w:r w:rsidRPr="00B045B5">
        <w:rPr>
          <w:rFonts w:eastAsia="Times New Roman"/>
          <w:kern w:val="0"/>
          <w:sz w:val="18"/>
          <w:szCs w:val="18"/>
          <w:lang w:val="x-none" w:eastAsia="x-none"/>
          <w14:ligatures w14:val="none"/>
        </w:rPr>
        <w:t>/podpisy upoważnionego przedstawiciela Wykonawcy/</w:t>
      </w:r>
    </w:p>
    <w:p w14:paraId="32BD53EF" w14:textId="77777777" w:rsidR="00B045B5" w:rsidRPr="00B045B5" w:rsidRDefault="00B045B5" w:rsidP="00B045B5">
      <w:pPr>
        <w:spacing w:after="0" w:line="240" w:lineRule="auto"/>
        <w:rPr>
          <w:rFonts w:eastAsia="Times New Roman"/>
          <w:b/>
          <w:kern w:val="0"/>
          <w:u w:val="single"/>
          <w:lang w:eastAsia="pl-PL"/>
          <w14:ligatures w14:val="none"/>
        </w:rPr>
      </w:pPr>
    </w:p>
    <w:p w14:paraId="2449D556" w14:textId="77777777" w:rsidR="00B045B5" w:rsidRPr="00B045B5" w:rsidRDefault="00B045B5" w:rsidP="00B045B5">
      <w:pPr>
        <w:spacing w:after="0" w:line="240" w:lineRule="auto"/>
        <w:rPr>
          <w:rFonts w:eastAsia="Times New Roman"/>
          <w:b/>
          <w:kern w:val="0"/>
          <w:u w:val="single"/>
          <w:lang w:eastAsia="pl-PL"/>
          <w14:ligatures w14:val="none"/>
        </w:rPr>
      </w:pPr>
    </w:p>
    <w:p w14:paraId="7369F080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E20AB"/>
    <w:multiLevelType w:val="hybridMultilevel"/>
    <w:tmpl w:val="6E88C9F2"/>
    <w:lvl w:ilvl="0" w:tplc="9BD0F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4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5B5"/>
    <w:rsid w:val="0009334B"/>
    <w:rsid w:val="000B481A"/>
    <w:rsid w:val="000D1036"/>
    <w:rsid w:val="002C5385"/>
    <w:rsid w:val="00327641"/>
    <w:rsid w:val="003A0AE0"/>
    <w:rsid w:val="003E534A"/>
    <w:rsid w:val="00462976"/>
    <w:rsid w:val="00471E1E"/>
    <w:rsid w:val="00517CF7"/>
    <w:rsid w:val="005330BA"/>
    <w:rsid w:val="005528FC"/>
    <w:rsid w:val="00585465"/>
    <w:rsid w:val="005C0849"/>
    <w:rsid w:val="00641D61"/>
    <w:rsid w:val="0072687A"/>
    <w:rsid w:val="007A23D7"/>
    <w:rsid w:val="007B5FA8"/>
    <w:rsid w:val="007B6036"/>
    <w:rsid w:val="00863A9D"/>
    <w:rsid w:val="008912F5"/>
    <w:rsid w:val="008E3FDC"/>
    <w:rsid w:val="009C013C"/>
    <w:rsid w:val="009E1D91"/>
    <w:rsid w:val="009F288F"/>
    <w:rsid w:val="00B045B5"/>
    <w:rsid w:val="00B162A8"/>
    <w:rsid w:val="00C116D9"/>
    <w:rsid w:val="00CA499C"/>
    <w:rsid w:val="00CD7D08"/>
    <w:rsid w:val="00D21030"/>
    <w:rsid w:val="00D673A6"/>
    <w:rsid w:val="00EB6D67"/>
    <w:rsid w:val="00EC6820"/>
    <w:rsid w:val="00EE43EB"/>
    <w:rsid w:val="00FD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D457"/>
  <w15:chartTrackingRefBased/>
  <w15:docId w15:val="{273E9D26-E9A2-4814-B226-94C28744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5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5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5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5B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5B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5B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5B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5B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5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5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5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5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5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5B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5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5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5B5"/>
    <w:rPr>
      <w:i/>
      <w:iCs/>
      <w:color w:val="404040" w:themeColor="text1" w:themeTint="BF"/>
    </w:rPr>
  </w:style>
  <w:style w:type="paragraph" w:styleId="Akapitzlist">
    <w:name w:val="List Paragraph"/>
    <w:aliases w:val="Normal,Akapit z listą1,Kolorowa lista — akcent 11,lp1,Średnia lista 2 — akcent 41,HŁ_Bullet1,Akapit z listą3,Akapit z listą31,Wypunktowanie,Normal2,Obiekt,List Paragraph1,Wyliczanie,Numerowanie,BulletC,CW_Lista,sw tekst,L1,Ryzyko"/>
    <w:basedOn w:val="Normalny"/>
    <w:uiPriority w:val="99"/>
    <w:qFormat/>
    <w:rsid w:val="00B045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5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5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5B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B6D67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 w:cs="Times New Roman"/>
      <w:kern w:val="0"/>
      <w:sz w:val="26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EB6D67"/>
    <w:rPr>
      <w:rFonts w:ascii="Garamond" w:eastAsia="Times New Roman" w:hAnsi="Garamond" w:cs="Times New Roman"/>
      <w:kern w:val="0"/>
      <w:sz w:val="26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1613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Nowak Tomasz (PSG)</cp:lastModifiedBy>
  <cp:revision>16</cp:revision>
  <dcterms:created xsi:type="dcterms:W3CDTF">2026-02-04T11:20:00Z</dcterms:created>
  <dcterms:modified xsi:type="dcterms:W3CDTF">2026-08-25T10:23:00Z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2026-02-04T11:42:15Z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c91a1863-8e47-4060-92c6-e7f8b10e3240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